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8" w:rsidRDefault="00545F47" w:rsidP="00CB6B65">
      <w:pPr>
        <w:spacing w:before="76" w:line="504" w:lineRule="auto"/>
        <w:ind w:right="429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Символ Эндаумент-фонда ТГУ</w:t>
      </w:r>
      <w:r>
        <w:rPr>
          <w:sz w:val="24"/>
        </w:rPr>
        <w:t>»</w:t>
      </w:r>
    </w:p>
    <w:p w:rsidR="00227728" w:rsidRDefault="00545F47">
      <w:pPr>
        <w:pStyle w:val="a3"/>
        <w:spacing w:line="252" w:lineRule="exact"/>
        <w:ind w:left="377" w:right="562"/>
        <w:jc w:val="center"/>
      </w:pPr>
      <w:r>
        <w:t>Заявка</w:t>
      </w:r>
      <w:r>
        <w:rPr>
          <w:spacing w:val="-4"/>
        </w:rPr>
        <w:t xml:space="preserve"> </w:t>
      </w:r>
      <w:r>
        <w:t>отправляется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4D5768"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адрес</w:t>
      </w:r>
    </w:p>
    <w:p w:rsidR="00227728" w:rsidRDefault="00545F47">
      <w:pPr>
        <w:pStyle w:val="a3"/>
        <w:spacing w:line="276" w:lineRule="exact"/>
        <w:ind w:left="2995" w:right="3174"/>
        <w:jc w:val="center"/>
      </w:pPr>
      <w:r>
        <w:t>электронной</w:t>
      </w:r>
      <w:r>
        <w:rPr>
          <w:spacing w:val="2"/>
        </w:rPr>
        <w:t xml:space="preserve"> </w:t>
      </w:r>
      <w:r>
        <w:t>почты: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endowment@tsu.ru</w:t>
        </w:r>
      </w:hyperlink>
    </w:p>
    <w:p w:rsidR="00227728" w:rsidRDefault="00227728">
      <w:pPr>
        <w:pStyle w:val="a3"/>
        <w:spacing w:before="2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4787"/>
      </w:tblGrid>
      <w:tr w:rsidR="00227728">
        <w:trPr>
          <w:trHeight w:val="275"/>
        </w:trPr>
        <w:tc>
          <w:tcPr>
            <w:tcW w:w="9784" w:type="dxa"/>
            <w:gridSpan w:val="2"/>
          </w:tcPr>
          <w:p w:rsidR="00227728" w:rsidRDefault="00545F47">
            <w:pPr>
              <w:pStyle w:val="TableParagraph"/>
              <w:spacing w:before="1" w:line="254" w:lineRule="exact"/>
              <w:ind w:left="3236" w:right="322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227728">
        <w:trPr>
          <w:trHeight w:val="550"/>
        </w:trPr>
        <w:tc>
          <w:tcPr>
            <w:tcW w:w="4997" w:type="dxa"/>
          </w:tcPr>
          <w:p w:rsidR="00227728" w:rsidRDefault="00545F47">
            <w:pPr>
              <w:pStyle w:val="TableParagraph"/>
              <w:spacing w:line="276" w:lineRule="exact"/>
              <w:ind w:left="110" w:right="1040"/>
              <w:rPr>
                <w:sz w:val="24"/>
              </w:rPr>
            </w:pPr>
            <w:r>
              <w:rPr>
                <w:sz w:val="24"/>
              </w:rPr>
              <w:t>Фамилия, имя, отчество автора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4787" w:type="dxa"/>
          </w:tcPr>
          <w:p w:rsidR="00227728" w:rsidRDefault="00227728">
            <w:pPr>
              <w:pStyle w:val="TableParagraph"/>
              <w:rPr>
                <w:sz w:val="24"/>
              </w:rPr>
            </w:pPr>
          </w:p>
        </w:tc>
      </w:tr>
      <w:tr w:rsidR="00227728">
        <w:trPr>
          <w:trHeight w:val="270"/>
        </w:trPr>
        <w:tc>
          <w:tcPr>
            <w:tcW w:w="4997" w:type="dxa"/>
            <w:tcBorders>
              <w:bottom w:val="single" w:sz="6" w:space="0" w:color="000000"/>
            </w:tcBorders>
          </w:tcPr>
          <w:p w:rsidR="00227728" w:rsidRDefault="00545F4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Факультет</w:t>
            </w:r>
          </w:p>
        </w:tc>
        <w:tc>
          <w:tcPr>
            <w:tcW w:w="4787" w:type="dxa"/>
            <w:tcBorders>
              <w:bottom w:val="single" w:sz="6" w:space="0" w:color="000000"/>
            </w:tcBorders>
          </w:tcPr>
          <w:p w:rsidR="00227728" w:rsidRDefault="00227728">
            <w:pPr>
              <w:pStyle w:val="TableParagraph"/>
              <w:rPr>
                <w:sz w:val="20"/>
              </w:rPr>
            </w:pPr>
          </w:p>
        </w:tc>
      </w:tr>
      <w:tr w:rsidR="00227728">
        <w:trPr>
          <w:trHeight w:val="277"/>
        </w:trPr>
        <w:tc>
          <w:tcPr>
            <w:tcW w:w="4997" w:type="dxa"/>
            <w:tcBorders>
              <w:top w:val="single" w:sz="6" w:space="0" w:color="000000"/>
            </w:tcBorders>
          </w:tcPr>
          <w:p w:rsidR="00227728" w:rsidRDefault="00545F47">
            <w:pPr>
              <w:pStyle w:val="TableParagraph"/>
              <w:tabs>
                <w:tab w:val="left" w:pos="1711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z w:val="24"/>
              </w:rPr>
              <w:tab/>
              <w:t>телефон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227728" w:rsidRDefault="00227728">
            <w:pPr>
              <w:pStyle w:val="TableParagraph"/>
              <w:rPr>
                <w:sz w:val="20"/>
              </w:rPr>
            </w:pPr>
          </w:p>
        </w:tc>
      </w:tr>
      <w:tr w:rsidR="00227728">
        <w:trPr>
          <w:trHeight w:val="280"/>
        </w:trPr>
        <w:tc>
          <w:tcPr>
            <w:tcW w:w="4997" w:type="dxa"/>
          </w:tcPr>
          <w:p w:rsidR="00227728" w:rsidRDefault="00545F47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787" w:type="dxa"/>
          </w:tcPr>
          <w:p w:rsidR="00227728" w:rsidRDefault="00227728">
            <w:pPr>
              <w:pStyle w:val="TableParagraph"/>
              <w:rPr>
                <w:sz w:val="20"/>
              </w:rPr>
            </w:pPr>
          </w:p>
        </w:tc>
      </w:tr>
      <w:tr w:rsidR="00227728">
        <w:trPr>
          <w:trHeight w:val="830"/>
        </w:trPr>
        <w:tc>
          <w:tcPr>
            <w:tcW w:w="4997" w:type="dxa"/>
          </w:tcPr>
          <w:p w:rsidR="00227728" w:rsidRDefault="00545F47">
            <w:pPr>
              <w:pStyle w:val="TableParagraph"/>
              <w:spacing w:line="276" w:lineRule="exact"/>
              <w:ind w:left="110" w:right="193"/>
              <w:jc w:val="both"/>
              <w:rPr>
                <w:sz w:val="24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(в случае, если заявка подается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авторов)</w:t>
            </w:r>
          </w:p>
        </w:tc>
        <w:tc>
          <w:tcPr>
            <w:tcW w:w="4787" w:type="dxa"/>
          </w:tcPr>
          <w:p w:rsidR="00227728" w:rsidRDefault="00227728">
            <w:pPr>
              <w:pStyle w:val="TableParagraph"/>
              <w:rPr>
                <w:sz w:val="24"/>
              </w:rPr>
            </w:pPr>
          </w:p>
        </w:tc>
      </w:tr>
      <w:tr w:rsidR="00227728">
        <w:trPr>
          <w:trHeight w:val="275"/>
        </w:trPr>
        <w:tc>
          <w:tcPr>
            <w:tcW w:w="4997" w:type="dxa"/>
          </w:tcPr>
          <w:p w:rsidR="00227728" w:rsidRDefault="00545F47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</w:p>
        </w:tc>
        <w:tc>
          <w:tcPr>
            <w:tcW w:w="4787" w:type="dxa"/>
          </w:tcPr>
          <w:p w:rsidR="00227728" w:rsidRDefault="00227728">
            <w:pPr>
              <w:pStyle w:val="TableParagraph"/>
              <w:rPr>
                <w:sz w:val="20"/>
              </w:rPr>
            </w:pPr>
          </w:p>
        </w:tc>
      </w:tr>
      <w:tr w:rsidR="00227728">
        <w:trPr>
          <w:trHeight w:val="275"/>
        </w:trPr>
        <w:tc>
          <w:tcPr>
            <w:tcW w:w="4997" w:type="dxa"/>
          </w:tcPr>
          <w:p w:rsidR="00227728" w:rsidRDefault="00545F47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</w:p>
        </w:tc>
        <w:tc>
          <w:tcPr>
            <w:tcW w:w="4787" w:type="dxa"/>
          </w:tcPr>
          <w:p w:rsidR="00227728" w:rsidRDefault="00227728">
            <w:pPr>
              <w:pStyle w:val="TableParagraph"/>
              <w:rPr>
                <w:sz w:val="20"/>
              </w:rPr>
            </w:pPr>
          </w:p>
        </w:tc>
      </w:tr>
      <w:tr w:rsidR="00227728">
        <w:trPr>
          <w:trHeight w:val="275"/>
        </w:trPr>
        <w:tc>
          <w:tcPr>
            <w:tcW w:w="4997" w:type="dxa"/>
          </w:tcPr>
          <w:p w:rsidR="00227728" w:rsidRDefault="00545F47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</w:p>
        </w:tc>
        <w:tc>
          <w:tcPr>
            <w:tcW w:w="4787" w:type="dxa"/>
          </w:tcPr>
          <w:p w:rsidR="00227728" w:rsidRDefault="00227728">
            <w:pPr>
              <w:pStyle w:val="TableParagraph"/>
              <w:rPr>
                <w:sz w:val="20"/>
              </w:rPr>
            </w:pPr>
          </w:p>
        </w:tc>
      </w:tr>
      <w:tr w:rsidR="00227728">
        <w:trPr>
          <w:trHeight w:val="275"/>
        </w:trPr>
        <w:tc>
          <w:tcPr>
            <w:tcW w:w="4997" w:type="dxa"/>
          </w:tcPr>
          <w:p w:rsidR="00227728" w:rsidRDefault="00545F47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трактовка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</w:tc>
        <w:tc>
          <w:tcPr>
            <w:tcW w:w="4787" w:type="dxa"/>
          </w:tcPr>
          <w:p w:rsidR="00227728" w:rsidRDefault="00227728">
            <w:pPr>
              <w:pStyle w:val="TableParagraph"/>
              <w:rPr>
                <w:sz w:val="20"/>
              </w:rPr>
            </w:pPr>
          </w:p>
        </w:tc>
      </w:tr>
      <w:tr w:rsidR="00227728">
        <w:trPr>
          <w:trHeight w:val="555"/>
        </w:trPr>
        <w:tc>
          <w:tcPr>
            <w:tcW w:w="4997" w:type="dxa"/>
          </w:tcPr>
          <w:p w:rsidR="00227728" w:rsidRDefault="00545F47">
            <w:pPr>
              <w:pStyle w:val="TableParagraph"/>
              <w:spacing w:line="276" w:lineRule="exact"/>
              <w:ind w:left="110" w:right="42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скачивание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4787" w:type="dxa"/>
          </w:tcPr>
          <w:p w:rsidR="00227728" w:rsidRDefault="00545F47">
            <w:pPr>
              <w:pStyle w:val="TableParagraph"/>
              <w:spacing w:line="276" w:lineRule="exact"/>
              <w:ind w:left="110" w:right="153"/>
              <w:rPr>
                <w:sz w:val="24"/>
              </w:rPr>
            </w:pPr>
            <w:r>
              <w:rPr>
                <w:sz w:val="24"/>
              </w:rPr>
              <w:t>Внимание!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переводе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формат </w:t>
            </w:r>
            <w:proofErr w:type="spellStart"/>
            <w:r>
              <w:rPr>
                <w:sz w:val="24"/>
              </w:rPr>
              <w:t>pdf</w:t>
            </w:r>
            <w:proofErr w:type="spellEnd"/>
          </w:p>
        </w:tc>
      </w:tr>
    </w:tbl>
    <w:p w:rsidR="00227728" w:rsidRDefault="00227728">
      <w:pPr>
        <w:pStyle w:val="a3"/>
      </w:pPr>
    </w:p>
    <w:p w:rsidR="00227728" w:rsidRDefault="00545F47">
      <w:pPr>
        <w:pStyle w:val="a3"/>
        <w:ind w:left="826"/>
      </w:pPr>
      <w:r>
        <w:t>Участники Конкурса гарантируют наличие авторских прав на присланные работы.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прав третьих</w:t>
      </w:r>
      <w:r>
        <w:rPr>
          <w:spacing w:val="-1"/>
        </w:rPr>
        <w:t xml:space="preserve"> </w:t>
      </w:r>
      <w:r>
        <w:t>лиц.</w:t>
      </w:r>
    </w:p>
    <w:p w:rsidR="00227728" w:rsidRDefault="00545F47">
      <w:pPr>
        <w:pStyle w:val="a3"/>
        <w:ind w:left="260" w:right="429" w:firstLine="565"/>
      </w:pPr>
      <w:r>
        <w:t>Оргкомитет</w:t>
      </w:r>
      <w:r>
        <w:rPr>
          <w:spacing w:val="13"/>
        </w:rPr>
        <w:t xml:space="preserve"> </w:t>
      </w:r>
      <w:r>
        <w:t>вправе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присланные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Конкурс</w:t>
      </w:r>
      <w:r>
        <w:rPr>
          <w:spacing w:val="12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способами</w:t>
      </w:r>
      <w:r>
        <w:rPr>
          <w:spacing w:val="5"/>
        </w:rPr>
        <w:t xml:space="preserve"> </w:t>
      </w:r>
      <w:r>
        <w:t>без выплаты</w:t>
      </w:r>
      <w:r>
        <w:rPr>
          <w:spacing w:val="-2"/>
        </w:rPr>
        <w:t xml:space="preserve"> </w:t>
      </w:r>
      <w:r>
        <w:t>авторского вознаграждения:</w:t>
      </w:r>
    </w:p>
    <w:p w:rsidR="00227728" w:rsidRDefault="00545F47">
      <w:pPr>
        <w:pStyle w:val="a5"/>
        <w:numPr>
          <w:ilvl w:val="0"/>
          <w:numId w:val="1"/>
        </w:numPr>
        <w:tabs>
          <w:tab w:val="left" w:pos="971"/>
        </w:tabs>
        <w:spacing w:before="1" w:line="275" w:lineRule="exact"/>
        <w:ind w:left="97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обнародование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 информации;</w:t>
      </w:r>
    </w:p>
    <w:p w:rsidR="00227728" w:rsidRDefault="00545F47">
      <w:pPr>
        <w:pStyle w:val="a5"/>
        <w:numPr>
          <w:ilvl w:val="0"/>
          <w:numId w:val="1"/>
        </w:numPr>
        <w:tabs>
          <w:tab w:val="left" w:pos="971"/>
        </w:tabs>
        <w:spacing w:line="275" w:lineRule="exact"/>
        <w:ind w:left="971"/>
        <w:jc w:val="left"/>
        <w:rPr>
          <w:sz w:val="24"/>
        </w:rPr>
      </w:pPr>
      <w:r>
        <w:rPr>
          <w:sz w:val="24"/>
        </w:rPr>
        <w:t>воспроизведение,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распространение;</w:t>
      </w:r>
    </w:p>
    <w:p w:rsidR="00227728" w:rsidRDefault="00545F47">
      <w:pPr>
        <w:pStyle w:val="a5"/>
        <w:numPr>
          <w:ilvl w:val="0"/>
          <w:numId w:val="1"/>
        </w:numPr>
        <w:tabs>
          <w:tab w:val="left" w:pos="971"/>
        </w:tabs>
        <w:ind w:right="299" w:firstLine="0"/>
        <w:jc w:val="left"/>
        <w:rPr>
          <w:sz w:val="24"/>
        </w:rPr>
      </w:pPr>
      <w:r>
        <w:rPr>
          <w:sz w:val="24"/>
        </w:rPr>
        <w:t>публичная</w:t>
      </w:r>
      <w:r>
        <w:rPr>
          <w:spacing w:val="50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сети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телевидении,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стендах,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сувенирной продукции.</w:t>
      </w:r>
    </w:p>
    <w:p w:rsidR="00227728" w:rsidRDefault="00545F47">
      <w:pPr>
        <w:pStyle w:val="a3"/>
        <w:ind w:left="260" w:right="302" w:firstLine="565"/>
        <w:jc w:val="both"/>
      </w:pPr>
      <w:proofErr w:type="gramStart"/>
      <w:r>
        <w:t>В соответствии с Федеральным законом Российской Федерации от 27 июля 2006 г. N</w:t>
      </w:r>
      <w:r>
        <w:rPr>
          <w:spacing w:val="1"/>
        </w:rPr>
        <w:t xml:space="preserve"> </w:t>
      </w:r>
      <w:r>
        <w:t>152-ФЗ «О персональных данных» даю согласие организаторам Конкурса в течение 5 лет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наградных</w:t>
      </w:r>
      <w:r>
        <w:rPr>
          <w:spacing w:val="-5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презентационных/методических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власти</w:t>
      </w:r>
      <w:proofErr w:type="gramEnd"/>
      <w:r>
        <w:t>, для</w:t>
      </w:r>
      <w:r>
        <w:rPr>
          <w:spacing w:val="-1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участия в Конкурсе.</w:t>
      </w:r>
    </w:p>
    <w:p w:rsidR="00227728" w:rsidRDefault="00545F47">
      <w:pPr>
        <w:pStyle w:val="a3"/>
        <w:spacing w:before="2"/>
        <w:ind w:left="260" w:right="312" w:firstLine="565"/>
        <w:jc w:val="both"/>
      </w:pPr>
      <w:r>
        <w:t>Фактом принятия заявки на конкурс является получение подтверждения на указанный в</w:t>
      </w:r>
      <w:r>
        <w:rPr>
          <w:spacing w:val="-57"/>
        </w:rPr>
        <w:t xml:space="preserve"> </w:t>
      </w:r>
      <w:r>
        <w:t>заявке адрес электронной почты участника сообщения от оргкомитета конкурса о получении</w:t>
      </w:r>
      <w:r>
        <w:rPr>
          <w:spacing w:val="1"/>
        </w:rPr>
        <w:t xml:space="preserve"> </w:t>
      </w:r>
      <w:r>
        <w:t>конкурсной работы.</w:t>
      </w:r>
    </w:p>
    <w:p w:rsidR="00227728" w:rsidRDefault="00545F47">
      <w:pPr>
        <w:pStyle w:val="a3"/>
        <w:spacing w:before="163" w:line="390" w:lineRule="atLeast"/>
        <w:ind w:left="826" w:right="2509"/>
      </w:pPr>
      <w:r>
        <w:t xml:space="preserve">С условиями, утвержденными </w:t>
      </w:r>
      <w:proofErr w:type="spellStart"/>
      <w:r>
        <w:t>Положениемо</w:t>
      </w:r>
      <w:proofErr w:type="spellEnd"/>
      <w:r>
        <w:t xml:space="preserve"> </w:t>
      </w:r>
      <w:proofErr w:type="gramStart"/>
      <w:r>
        <w:t>проведении</w:t>
      </w:r>
      <w:proofErr w:type="gramEnd"/>
      <w:r>
        <w:t xml:space="preserve"> конкурса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лучший</w:t>
      </w:r>
      <w:r>
        <w:rPr>
          <w:spacing w:val="2"/>
        </w:rPr>
        <w:t xml:space="preserve"> </w:t>
      </w:r>
      <w:r>
        <w:t>символ</w:t>
      </w:r>
      <w:r>
        <w:rPr>
          <w:spacing w:val="-4"/>
        </w:rPr>
        <w:t xml:space="preserve"> </w:t>
      </w:r>
      <w:r>
        <w:t>Эндаумент-фонда</w:t>
      </w:r>
      <w:r>
        <w:rPr>
          <w:spacing w:val="-2"/>
        </w:rPr>
        <w:t xml:space="preserve"> </w:t>
      </w:r>
      <w:r>
        <w:t>ТГУ</w:t>
      </w:r>
    </w:p>
    <w:p w:rsidR="00227728" w:rsidRDefault="00545F47">
      <w:pPr>
        <w:pStyle w:val="a3"/>
        <w:spacing w:before="4" w:line="275" w:lineRule="exact"/>
        <w:ind w:left="826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согласен(на)</w:t>
      </w:r>
    </w:p>
    <w:p w:rsidR="00227728" w:rsidRDefault="00545F47">
      <w:pPr>
        <w:pStyle w:val="a3"/>
        <w:tabs>
          <w:tab w:val="left" w:pos="2385"/>
          <w:tab w:val="left" w:pos="5025"/>
        </w:tabs>
        <w:spacing w:line="275" w:lineRule="exact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7728" w:rsidRDefault="00545F47">
      <w:pPr>
        <w:ind w:left="470" w:firstLine="355"/>
        <w:rPr>
          <w:i/>
          <w:sz w:val="24"/>
        </w:rPr>
      </w:pP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proofErr w:type="gramStart"/>
      <w:r>
        <w:rPr>
          <w:i/>
          <w:sz w:val="24"/>
        </w:rPr>
        <w:t>,</w:t>
      </w:r>
      <w:proofErr w:type="gram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коллектива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каждым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автором)</w:t>
      </w:r>
    </w:p>
    <w:p w:rsidR="00227728" w:rsidRDefault="00545F47">
      <w:pPr>
        <w:pStyle w:val="a3"/>
        <w:tabs>
          <w:tab w:val="left" w:pos="8633"/>
          <w:tab w:val="left" w:pos="9344"/>
        </w:tabs>
        <w:spacing w:line="275" w:lineRule="exact"/>
        <w:ind w:left="6013"/>
      </w:pPr>
      <w:r>
        <w:t>Дата</w:t>
      </w:r>
      <w:r>
        <w:rPr>
          <w:spacing w:val="-3"/>
        </w:rPr>
        <w:t xml:space="preserve"> </w:t>
      </w:r>
      <w:r>
        <w:t>подачи заявки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:rsidR="00227728" w:rsidRDefault="00227728">
      <w:pPr>
        <w:pStyle w:val="a3"/>
        <w:spacing w:before="5"/>
        <w:rPr>
          <w:sz w:val="16"/>
        </w:rPr>
      </w:pPr>
    </w:p>
    <w:p w:rsidR="00227728" w:rsidRDefault="00545F47">
      <w:pPr>
        <w:pStyle w:val="a3"/>
        <w:spacing w:before="90" w:line="275" w:lineRule="exact"/>
        <w:ind w:right="104"/>
        <w:jc w:val="right"/>
      </w:pPr>
      <w:r>
        <w:t>Заявка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227728" w:rsidRDefault="00545F47">
      <w:pPr>
        <w:spacing w:line="275" w:lineRule="exact"/>
        <w:ind w:right="156"/>
        <w:jc w:val="right"/>
        <w:rPr>
          <w:i/>
          <w:sz w:val="24"/>
        </w:rPr>
      </w:pPr>
      <w:r>
        <w:rPr>
          <w:i/>
          <w:sz w:val="24"/>
        </w:rPr>
        <w:t>(Заполняется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Организатором)</w:t>
      </w:r>
    </w:p>
    <w:sectPr w:rsidR="00227728">
      <w:footerReference w:type="default" r:id="rId9"/>
      <w:pgSz w:w="11910" w:h="16840"/>
      <w:pgMar w:top="1060" w:right="400" w:bottom="920" w:left="130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95" w:rsidRDefault="001B4795">
      <w:r>
        <w:separator/>
      </w:r>
    </w:p>
  </w:endnote>
  <w:endnote w:type="continuationSeparator" w:id="0">
    <w:p w:rsidR="001B4795" w:rsidRDefault="001B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28" w:rsidRDefault="001B47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94.45pt;width:11.6pt;height:13pt;z-index:-251658752;mso-position-horizontal-relative:page;mso-position-vertical-relative:page" filled="f" stroked="f">
          <v:textbox inset="0,0,0,0">
            <w:txbxContent>
              <w:p w:rsidR="00227728" w:rsidRDefault="00545F4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6B6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95" w:rsidRDefault="001B4795">
      <w:r>
        <w:separator/>
      </w:r>
    </w:p>
  </w:footnote>
  <w:footnote w:type="continuationSeparator" w:id="0">
    <w:p w:rsidR="001B4795" w:rsidRDefault="001B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30C"/>
    <w:multiLevelType w:val="multilevel"/>
    <w:tmpl w:val="1E3088D2"/>
    <w:lvl w:ilvl="0">
      <w:start w:val="2"/>
      <w:numFmt w:val="decimal"/>
      <w:lvlText w:val="%1"/>
      <w:lvlJc w:val="left"/>
      <w:pPr>
        <w:ind w:left="260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3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85"/>
      </w:pPr>
      <w:rPr>
        <w:rFonts w:hint="default"/>
        <w:lang w:val="ru-RU" w:eastAsia="en-US" w:bidi="ar-SA"/>
      </w:rPr>
    </w:lvl>
  </w:abstractNum>
  <w:abstractNum w:abstractNumId="1">
    <w:nsid w:val="1FEF5CD8"/>
    <w:multiLevelType w:val="hybridMultilevel"/>
    <w:tmpl w:val="14F66CB6"/>
    <w:lvl w:ilvl="0" w:tplc="F312C3E6">
      <w:numFmt w:val="bullet"/>
      <w:lvlText w:val="•"/>
      <w:lvlJc w:val="left"/>
      <w:pPr>
        <w:ind w:left="82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C7CEA">
      <w:numFmt w:val="bullet"/>
      <w:lvlText w:val="•"/>
      <w:lvlJc w:val="left"/>
      <w:pPr>
        <w:ind w:left="1758" w:hanging="145"/>
      </w:pPr>
      <w:rPr>
        <w:rFonts w:hint="default"/>
        <w:lang w:val="ru-RU" w:eastAsia="en-US" w:bidi="ar-SA"/>
      </w:rPr>
    </w:lvl>
    <w:lvl w:ilvl="2" w:tplc="7E86506E">
      <w:numFmt w:val="bullet"/>
      <w:lvlText w:val="•"/>
      <w:lvlJc w:val="left"/>
      <w:pPr>
        <w:ind w:left="2697" w:hanging="145"/>
      </w:pPr>
      <w:rPr>
        <w:rFonts w:hint="default"/>
        <w:lang w:val="ru-RU" w:eastAsia="en-US" w:bidi="ar-SA"/>
      </w:rPr>
    </w:lvl>
    <w:lvl w:ilvl="3" w:tplc="015C6680">
      <w:numFmt w:val="bullet"/>
      <w:lvlText w:val="•"/>
      <w:lvlJc w:val="left"/>
      <w:pPr>
        <w:ind w:left="3635" w:hanging="145"/>
      </w:pPr>
      <w:rPr>
        <w:rFonts w:hint="default"/>
        <w:lang w:val="ru-RU" w:eastAsia="en-US" w:bidi="ar-SA"/>
      </w:rPr>
    </w:lvl>
    <w:lvl w:ilvl="4" w:tplc="C8DAD24A">
      <w:numFmt w:val="bullet"/>
      <w:lvlText w:val="•"/>
      <w:lvlJc w:val="left"/>
      <w:pPr>
        <w:ind w:left="4574" w:hanging="145"/>
      </w:pPr>
      <w:rPr>
        <w:rFonts w:hint="default"/>
        <w:lang w:val="ru-RU" w:eastAsia="en-US" w:bidi="ar-SA"/>
      </w:rPr>
    </w:lvl>
    <w:lvl w:ilvl="5" w:tplc="0C2AFF1A">
      <w:numFmt w:val="bullet"/>
      <w:lvlText w:val="•"/>
      <w:lvlJc w:val="left"/>
      <w:pPr>
        <w:ind w:left="5512" w:hanging="145"/>
      </w:pPr>
      <w:rPr>
        <w:rFonts w:hint="default"/>
        <w:lang w:val="ru-RU" w:eastAsia="en-US" w:bidi="ar-SA"/>
      </w:rPr>
    </w:lvl>
    <w:lvl w:ilvl="6" w:tplc="338A8A7A">
      <w:numFmt w:val="bullet"/>
      <w:lvlText w:val="•"/>
      <w:lvlJc w:val="left"/>
      <w:pPr>
        <w:ind w:left="6451" w:hanging="145"/>
      </w:pPr>
      <w:rPr>
        <w:rFonts w:hint="default"/>
        <w:lang w:val="ru-RU" w:eastAsia="en-US" w:bidi="ar-SA"/>
      </w:rPr>
    </w:lvl>
    <w:lvl w:ilvl="7" w:tplc="DA64DB9A">
      <w:numFmt w:val="bullet"/>
      <w:lvlText w:val="•"/>
      <w:lvlJc w:val="left"/>
      <w:pPr>
        <w:ind w:left="7389" w:hanging="145"/>
      </w:pPr>
      <w:rPr>
        <w:rFonts w:hint="default"/>
        <w:lang w:val="ru-RU" w:eastAsia="en-US" w:bidi="ar-SA"/>
      </w:rPr>
    </w:lvl>
    <w:lvl w:ilvl="8" w:tplc="32F07E4A">
      <w:numFmt w:val="bullet"/>
      <w:lvlText w:val="•"/>
      <w:lvlJc w:val="left"/>
      <w:pPr>
        <w:ind w:left="8328" w:hanging="145"/>
      </w:pPr>
      <w:rPr>
        <w:rFonts w:hint="default"/>
        <w:lang w:val="ru-RU" w:eastAsia="en-US" w:bidi="ar-SA"/>
      </w:rPr>
    </w:lvl>
  </w:abstractNum>
  <w:abstractNum w:abstractNumId="2">
    <w:nsid w:val="29276F58"/>
    <w:multiLevelType w:val="multilevel"/>
    <w:tmpl w:val="43BACBD4"/>
    <w:lvl w:ilvl="0">
      <w:start w:val="4"/>
      <w:numFmt w:val="decimal"/>
      <w:lvlText w:val="%1"/>
      <w:lvlJc w:val="left"/>
      <w:pPr>
        <w:ind w:left="260" w:hanging="4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400"/>
      </w:pPr>
      <w:rPr>
        <w:rFonts w:hint="default"/>
        <w:lang w:val="ru-RU" w:eastAsia="en-US" w:bidi="ar-SA"/>
      </w:rPr>
    </w:lvl>
  </w:abstractNum>
  <w:abstractNum w:abstractNumId="3">
    <w:nsid w:val="36E5233B"/>
    <w:multiLevelType w:val="multilevel"/>
    <w:tmpl w:val="386CDBE8"/>
    <w:lvl w:ilvl="0">
      <w:start w:val="5"/>
      <w:numFmt w:val="decimal"/>
      <w:lvlText w:val="%1"/>
      <w:lvlJc w:val="left"/>
      <w:pPr>
        <w:ind w:left="260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465"/>
      </w:pPr>
      <w:rPr>
        <w:rFonts w:hint="default"/>
        <w:lang w:val="ru-RU" w:eastAsia="en-US" w:bidi="ar-SA"/>
      </w:rPr>
    </w:lvl>
  </w:abstractNum>
  <w:abstractNum w:abstractNumId="4">
    <w:nsid w:val="45E52E20"/>
    <w:multiLevelType w:val="hybridMultilevel"/>
    <w:tmpl w:val="6F0A3C7E"/>
    <w:lvl w:ilvl="0" w:tplc="2996B82A">
      <w:numFmt w:val="bullet"/>
      <w:lvlText w:val="•"/>
      <w:lvlJc w:val="left"/>
      <w:pPr>
        <w:ind w:left="26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AAFBC">
      <w:numFmt w:val="bullet"/>
      <w:lvlText w:val="•"/>
      <w:lvlJc w:val="left"/>
      <w:pPr>
        <w:ind w:left="1254" w:hanging="145"/>
      </w:pPr>
      <w:rPr>
        <w:rFonts w:hint="default"/>
        <w:lang w:val="ru-RU" w:eastAsia="en-US" w:bidi="ar-SA"/>
      </w:rPr>
    </w:lvl>
    <w:lvl w:ilvl="2" w:tplc="35E4D1E8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3" w:tplc="42D8BC12">
      <w:numFmt w:val="bullet"/>
      <w:lvlText w:val="•"/>
      <w:lvlJc w:val="left"/>
      <w:pPr>
        <w:ind w:left="3243" w:hanging="145"/>
      </w:pPr>
      <w:rPr>
        <w:rFonts w:hint="default"/>
        <w:lang w:val="ru-RU" w:eastAsia="en-US" w:bidi="ar-SA"/>
      </w:rPr>
    </w:lvl>
    <w:lvl w:ilvl="4" w:tplc="76C610D8">
      <w:numFmt w:val="bullet"/>
      <w:lvlText w:val="•"/>
      <w:lvlJc w:val="left"/>
      <w:pPr>
        <w:ind w:left="4238" w:hanging="145"/>
      </w:pPr>
      <w:rPr>
        <w:rFonts w:hint="default"/>
        <w:lang w:val="ru-RU" w:eastAsia="en-US" w:bidi="ar-SA"/>
      </w:rPr>
    </w:lvl>
    <w:lvl w:ilvl="5" w:tplc="8A821B5A">
      <w:numFmt w:val="bullet"/>
      <w:lvlText w:val="•"/>
      <w:lvlJc w:val="left"/>
      <w:pPr>
        <w:ind w:left="5232" w:hanging="145"/>
      </w:pPr>
      <w:rPr>
        <w:rFonts w:hint="default"/>
        <w:lang w:val="ru-RU" w:eastAsia="en-US" w:bidi="ar-SA"/>
      </w:rPr>
    </w:lvl>
    <w:lvl w:ilvl="6" w:tplc="ACB410E4">
      <w:numFmt w:val="bullet"/>
      <w:lvlText w:val="•"/>
      <w:lvlJc w:val="left"/>
      <w:pPr>
        <w:ind w:left="6227" w:hanging="145"/>
      </w:pPr>
      <w:rPr>
        <w:rFonts w:hint="default"/>
        <w:lang w:val="ru-RU" w:eastAsia="en-US" w:bidi="ar-SA"/>
      </w:rPr>
    </w:lvl>
    <w:lvl w:ilvl="7" w:tplc="772AF32E">
      <w:numFmt w:val="bullet"/>
      <w:lvlText w:val="•"/>
      <w:lvlJc w:val="left"/>
      <w:pPr>
        <w:ind w:left="7221" w:hanging="145"/>
      </w:pPr>
      <w:rPr>
        <w:rFonts w:hint="default"/>
        <w:lang w:val="ru-RU" w:eastAsia="en-US" w:bidi="ar-SA"/>
      </w:rPr>
    </w:lvl>
    <w:lvl w:ilvl="8" w:tplc="BC769B90">
      <w:numFmt w:val="bullet"/>
      <w:lvlText w:val="•"/>
      <w:lvlJc w:val="left"/>
      <w:pPr>
        <w:ind w:left="8216" w:hanging="145"/>
      </w:pPr>
      <w:rPr>
        <w:rFonts w:hint="default"/>
        <w:lang w:val="ru-RU" w:eastAsia="en-US" w:bidi="ar-SA"/>
      </w:rPr>
    </w:lvl>
  </w:abstractNum>
  <w:abstractNum w:abstractNumId="5">
    <w:nsid w:val="49B56AE6"/>
    <w:multiLevelType w:val="multilevel"/>
    <w:tmpl w:val="06B841A4"/>
    <w:lvl w:ilvl="0">
      <w:start w:val="1"/>
      <w:numFmt w:val="decimal"/>
      <w:lvlText w:val="%1"/>
      <w:lvlJc w:val="left"/>
      <w:pPr>
        <w:ind w:left="260" w:hanging="4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400"/>
      </w:pPr>
      <w:rPr>
        <w:rFonts w:hint="default"/>
        <w:lang w:val="ru-RU" w:eastAsia="en-US" w:bidi="ar-SA"/>
      </w:rPr>
    </w:lvl>
  </w:abstractNum>
  <w:abstractNum w:abstractNumId="6">
    <w:nsid w:val="63C5437F"/>
    <w:multiLevelType w:val="multilevel"/>
    <w:tmpl w:val="86889E1E"/>
    <w:lvl w:ilvl="0">
      <w:start w:val="3"/>
      <w:numFmt w:val="decimal"/>
      <w:lvlText w:val="%1"/>
      <w:lvlJc w:val="left"/>
      <w:pPr>
        <w:ind w:left="62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</w:abstractNum>
  <w:abstractNum w:abstractNumId="7">
    <w:nsid w:val="6C647E9F"/>
    <w:multiLevelType w:val="multilevel"/>
    <w:tmpl w:val="5D18EF0C"/>
    <w:lvl w:ilvl="0">
      <w:start w:val="3"/>
      <w:numFmt w:val="decimal"/>
      <w:lvlText w:val="%1"/>
      <w:lvlJc w:val="left"/>
      <w:pPr>
        <w:ind w:left="260" w:hanging="5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5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15"/>
      </w:pPr>
      <w:rPr>
        <w:rFonts w:hint="default"/>
        <w:lang w:val="ru-RU" w:eastAsia="en-US" w:bidi="ar-SA"/>
      </w:rPr>
    </w:lvl>
  </w:abstractNum>
  <w:abstractNum w:abstractNumId="8">
    <w:nsid w:val="72CA7391"/>
    <w:multiLevelType w:val="hybridMultilevel"/>
    <w:tmpl w:val="C90206A6"/>
    <w:lvl w:ilvl="0" w:tplc="4BCC232E">
      <w:start w:val="1"/>
      <w:numFmt w:val="decimal"/>
      <w:lvlText w:val="%1."/>
      <w:lvlJc w:val="left"/>
      <w:pPr>
        <w:ind w:left="401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7E3304">
      <w:numFmt w:val="bullet"/>
      <w:lvlText w:val="•"/>
      <w:lvlJc w:val="left"/>
      <w:pPr>
        <w:ind w:left="4638" w:hanging="361"/>
      </w:pPr>
      <w:rPr>
        <w:rFonts w:hint="default"/>
        <w:lang w:val="ru-RU" w:eastAsia="en-US" w:bidi="ar-SA"/>
      </w:rPr>
    </w:lvl>
    <w:lvl w:ilvl="2" w:tplc="6AA83E54">
      <w:numFmt w:val="bullet"/>
      <w:lvlText w:val="•"/>
      <w:lvlJc w:val="left"/>
      <w:pPr>
        <w:ind w:left="5257" w:hanging="361"/>
      </w:pPr>
      <w:rPr>
        <w:rFonts w:hint="default"/>
        <w:lang w:val="ru-RU" w:eastAsia="en-US" w:bidi="ar-SA"/>
      </w:rPr>
    </w:lvl>
    <w:lvl w:ilvl="3" w:tplc="6F08EEA4">
      <w:numFmt w:val="bullet"/>
      <w:lvlText w:val="•"/>
      <w:lvlJc w:val="left"/>
      <w:pPr>
        <w:ind w:left="5875" w:hanging="361"/>
      </w:pPr>
      <w:rPr>
        <w:rFonts w:hint="default"/>
        <w:lang w:val="ru-RU" w:eastAsia="en-US" w:bidi="ar-SA"/>
      </w:rPr>
    </w:lvl>
    <w:lvl w:ilvl="4" w:tplc="B4F6BE56">
      <w:numFmt w:val="bullet"/>
      <w:lvlText w:val="•"/>
      <w:lvlJc w:val="left"/>
      <w:pPr>
        <w:ind w:left="6494" w:hanging="361"/>
      </w:pPr>
      <w:rPr>
        <w:rFonts w:hint="default"/>
        <w:lang w:val="ru-RU" w:eastAsia="en-US" w:bidi="ar-SA"/>
      </w:rPr>
    </w:lvl>
    <w:lvl w:ilvl="5" w:tplc="9C2CCABA">
      <w:numFmt w:val="bullet"/>
      <w:lvlText w:val="•"/>
      <w:lvlJc w:val="left"/>
      <w:pPr>
        <w:ind w:left="7112" w:hanging="361"/>
      </w:pPr>
      <w:rPr>
        <w:rFonts w:hint="default"/>
        <w:lang w:val="ru-RU" w:eastAsia="en-US" w:bidi="ar-SA"/>
      </w:rPr>
    </w:lvl>
    <w:lvl w:ilvl="6" w:tplc="D54EA9D8">
      <w:numFmt w:val="bullet"/>
      <w:lvlText w:val="•"/>
      <w:lvlJc w:val="left"/>
      <w:pPr>
        <w:ind w:left="7731" w:hanging="361"/>
      </w:pPr>
      <w:rPr>
        <w:rFonts w:hint="default"/>
        <w:lang w:val="ru-RU" w:eastAsia="en-US" w:bidi="ar-SA"/>
      </w:rPr>
    </w:lvl>
    <w:lvl w:ilvl="7" w:tplc="6A5CB658">
      <w:numFmt w:val="bullet"/>
      <w:lvlText w:val="•"/>
      <w:lvlJc w:val="left"/>
      <w:pPr>
        <w:ind w:left="8349" w:hanging="361"/>
      </w:pPr>
      <w:rPr>
        <w:rFonts w:hint="default"/>
        <w:lang w:val="ru-RU" w:eastAsia="en-US" w:bidi="ar-SA"/>
      </w:rPr>
    </w:lvl>
    <w:lvl w:ilvl="8" w:tplc="D8DAB948">
      <w:numFmt w:val="bullet"/>
      <w:lvlText w:val="•"/>
      <w:lvlJc w:val="left"/>
      <w:pPr>
        <w:ind w:left="896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728"/>
    <w:rsid w:val="001B4795"/>
    <w:rsid w:val="001F2248"/>
    <w:rsid w:val="00227728"/>
    <w:rsid w:val="004D5768"/>
    <w:rsid w:val="00545F47"/>
    <w:rsid w:val="007F0C75"/>
    <w:rsid w:val="00C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5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75" w:right="5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D57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76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5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75" w:right="5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D57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7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wment@t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admin</cp:lastModifiedBy>
  <cp:revision>6</cp:revision>
  <cp:lastPrinted>2022-04-26T04:22:00Z</cp:lastPrinted>
  <dcterms:created xsi:type="dcterms:W3CDTF">2022-04-26T04:16:00Z</dcterms:created>
  <dcterms:modified xsi:type="dcterms:W3CDTF">2022-04-26T08:41:00Z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2022-04-26T00:00:00Z</vt:filetime>
  </property>
</Properties>
</file>